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           </w:t>
      </w:r>
      <w:r>
        <w:rPr>
          <w:rFonts w:hint="eastAsia"/>
          <w:b/>
          <w:sz w:val="44"/>
          <w:szCs w:val="44"/>
        </w:rPr>
        <w:t>项目</w:t>
      </w:r>
      <w:r>
        <w:rPr>
          <w:rFonts w:hint="eastAsia" w:ascii="宋体" w:hAnsi="宋体"/>
          <w:b/>
          <w:sz w:val="44"/>
          <w:szCs w:val="44"/>
          <w:lang w:eastAsia="zh-CN"/>
        </w:rPr>
        <w:t>单一来源采购文件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/>
          <w:b/>
          <w:sz w:val="32"/>
          <w:szCs w:val="32"/>
        </w:rPr>
      </w:pPr>
    </w:p>
    <w:p/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ind w:left="2877" w:leftChars="608" w:hanging="1600" w:hangingChars="500"/>
        <w:rPr>
          <w:rFonts w:hint="default" w:ascii="仿宋" w:hAnsi="仿宋" w:cs="仿宋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ind w:firstLine="1280" w:firstLineChars="400"/>
        <w:rPr>
          <w:rFonts w:hint="default" w:ascii="仿宋" w:hAnsi="仿宋" w:cs="宋体" w:eastAsiaTheme="minorEastAsia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采购单位：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200" w:firstLineChars="400"/>
        <w:rPr>
          <w:rFonts w:ascii="仿宋" w:hAnsi="仿宋" w:eastAsia="仿宋" w:cs="宋体"/>
          <w:kern w:val="0"/>
          <w:sz w:val="30"/>
          <w:szCs w:val="30"/>
          <w:u w:val="single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jc w:val="both"/>
        <w:rPr>
          <w:rFonts w:ascii="宋体" w:hAnsi="宋体"/>
          <w:b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一、投标文件相关要求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1、营业执照（复印件）；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2、法人授权委托书（原件）、委托代理人有效证件（居民身份证）；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3、参加政府采购活动前3年内在经营活动中没有重大违法记录的书面声明；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、报价清单；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、技术支持和服务承诺；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、符合《中华人民共和国政府采购法》第二十二条的要求；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、投标文件一正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副。</w:t>
      </w:r>
    </w:p>
    <w:p>
      <w:pPr>
        <w:pStyle w:val="16"/>
        <w:numPr>
          <w:ilvl w:val="0"/>
          <w:numId w:val="2"/>
        </w:numPr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采购需求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commentRangeStart w:id="0"/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、采购内容：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</w:t>
      </w:r>
      <w:commentRangeEnd w:id="0"/>
      <w:r>
        <w:commentReference w:id="0"/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、项目预算：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三、付款方式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pStyle w:val="2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0" w:name="_GoBack"/>
      <w:bookmarkEnd w:id="0"/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项目采购响应文件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    </w:t>
      </w: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我方已认真阅读了贵方发布的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采购项目的采购文件，接受贵方提出的各项要求，参与该项目采购活动。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一、报价表：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序号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项目名称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品牌型号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采购技术要求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报价技术配置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响应情况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数量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单价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金额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合计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供应商名称（加盖公章）：</w:t>
      </w:r>
      <w:r>
        <w:rPr>
          <w:sz w:val="28"/>
          <w:szCs w:val="28"/>
        </w:rPr>
        <w:t xml:space="preserve">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法定代表人或授权代表签字：</w:t>
      </w:r>
      <w:r>
        <w:rPr>
          <w:sz w:val="28"/>
          <w:szCs w:val="28"/>
        </w:rPr>
        <w:t xml:space="preserve">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二、实施期限：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三、技术支持与服务承诺：</w:t>
      </w:r>
      <w:r>
        <w:rPr>
          <w:sz w:val="28"/>
          <w:szCs w:val="28"/>
        </w:rPr>
        <w:t xml:space="preserve">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四、有关资质证明材料：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、营业执照复印件加盖公章。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、法定代表人授权书原件。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、法定代表人和其授权代表的身份证复印件及联系电话。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、采购文件中要求的其它资格证明文件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···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五、联系方式</w:t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手机号码：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地址：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供应商名称（盖章）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5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川" w:date="2020-12-01T08:06:29Z" w:initials="">
    <w:p w14:paraId="62652320">
      <w:pPr>
        <w:pStyle w:val="6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以附件形式详尽阐述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26523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rPr>
          <w:u w:val="single"/>
        </w:rPr>
        <w:id w:val="29725056"/>
        <w:docPartObj>
          <w:docPartGallery w:val="autotext"/>
        </w:docPartObj>
      </w:sdtPr>
      <w:sdtEndPr>
        <w:rPr>
          <w:u w:val="single"/>
        </w:rPr>
      </w:sdtEndPr>
      <w:sdtContent>
        <w:r>
          <w:rPr>
            <w:u w:val="single"/>
          </w:rPr>
          <w:t>黄山风景区管委会采购管理办公室</w:t>
        </w:r>
        <w:r>
          <w:rPr>
            <w:rFonts w:hint="eastAsia"/>
            <w:u w:val="single"/>
          </w:rPr>
          <w:t xml:space="preserve">                  </w:t>
        </w:r>
        <w:r>
          <w:rPr>
            <w:u w:val="single"/>
          </w:rPr>
          <w:fldChar w:fldCharType="begin"/>
        </w:r>
        <w:r>
          <w:rPr>
            <w:u w:val="single"/>
          </w:rPr>
          <w:instrText xml:space="preserve"> PAGE   \* MERGEFORMAT </w:instrText>
        </w:r>
        <w:r>
          <w:rPr>
            <w:u w:val="single"/>
          </w:rPr>
          <w:fldChar w:fldCharType="separate"/>
        </w:r>
        <w:r>
          <w:rPr>
            <w:u w:val="single"/>
            <w:lang w:val="zh-CN"/>
          </w:rPr>
          <w:t>2</w:t>
        </w:r>
        <w:r>
          <w:rPr>
            <w:u w:val="single"/>
          </w:rPr>
          <w:fldChar w:fldCharType="end"/>
        </w:r>
        <w:r>
          <w:rPr>
            <w:rFonts w:hint="eastAsia"/>
            <w:u w:val="single"/>
          </w:rPr>
          <w:t xml:space="preserve">                联系电话（传真）：0559-5580324</w:t>
        </w:r>
      </w:sdtContent>
    </w:sdt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t>黄山风景区管委会集中采购标准文本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420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-42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-42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-42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-42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-42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8"/>
      <w:suff w:val="nothing"/>
      <w:lvlText w:val="%1.%2.%3.%4.%5.%6.%7　"/>
      <w:lvlJc w:val="left"/>
      <w:pPr>
        <w:ind w:left="8789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74"/>
        </w:tabs>
        <w:ind w:left="397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82"/>
        </w:tabs>
        <w:ind w:left="4682" w:hanging="1700"/>
      </w:pPr>
      <w:rPr>
        <w:rFonts w:hint="eastAsia"/>
      </w:rPr>
    </w:lvl>
  </w:abstractNum>
  <w:abstractNum w:abstractNumId="1">
    <w:nsid w:val="73456B98"/>
    <w:multiLevelType w:val="multilevel"/>
    <w:tmpl w:val="73456B98"/>
    <w:lvl w:ilvl="0" w:tentative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83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川">
    <w15:presenceInfo w15:providerId="WPS Office" w15:userId="2560654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78"/>
    <w:rsid w:val="001B17FA"/>
    <w:rsid w:val="001E0739"/>
    <w:rsid w:val="00354ED3"/>
    <w:rsid w:val="0048387A"/>
    <w:rsid w:val="00524484"/>
    <w:rsid w:val="005C36FB"/>
    <w:rsid w:val="005C6397"/>
    <w:rsid w:val="005E45C5"/>
    <w:rsid w:val="00846EDA"/>
    <w:rsid w:val="008947B8"/>
    <w:rsid w:val="008B6B78"/>
    <w:rsid w:val="0098690B"/>
    <w:rsid w:val="00B70EE1"/>
    <w:rsid w:val="00C12A8A"/>
    <w:rsid w:val="00C4588E"/>
    <w:rsid w:val="00EE1EE1"/>
    <w:rsid w:val="00FC69B9"/>
    <w:rsid w:val="0AE53442"/>
    <w:rsid w:val="0BFB273A"/>
    <w:rsid w:val="0CEF37CD"/>
    <w:rsid w:val="1A8F37B9"/>
    <w:rsid w:val="1E24195A"/>
    <w:rsid w:val="24502AE6"/>
    <w:rsid w:val="39096F11"/>
    <w:rsid w:val="3C647AFA"/>
    <w:rsid w:val="3CAE3AF9"/>
    <w:rsid w:val="3DE2573D"/>
    <w:rsid w:val="4D8F4EE3"/>
    <w:rsid w:val="515B767E"/>
    <w:rsid w:val="58A32393"/>
    <w:rsid w:val="5BA70F82"/>
    <w:rsid w:val="5D73124B"/>
    <w:rsid w:val="5EAD7C50"/>
    <w:rsid w:val="63E731E4"/>
    <w:rsid w:val="6ADF706A"/>
    <w:rsid w:val="71330980"/>
    <w:rsid w:val="781548E1"/>
    <w:rsid w:val="79F90D07"/>
    <w:rsid w:val="7F2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微软简标宋" w:hAnsi="微软简标宋"/>
      <w:color w:val="000000"/>
      <w:kern w:val="2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annotation text"/>
    <w:basedOn w:val="1"/>
    <w:semiHidden/>
    <w:unhideWhenUsed/>
    <w:uiPriority w:val="99"/>
    <w:pPr>
      <w:jc w:val="left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8">
    <w:name w:val="标准书脚_奇数页"/>
    <w:qFormat/>
    <w:uiPriority w:val="0"/>
    <w:pPr>
      <w:numPr>
        <w:ilvl w:val="6"/>
        <w:numId w:val="1"/>
      </w:numPr>
      <w:spacing w:before="120"/>
      <w:ind w:left="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</Words>
  <Characters>1216</Characters>
  <Lines>10</Lines>
  <Paragraphs>2</Paragraphs>
  <TotalTime>18</TotalTime>
  <ScaleCrop>false</ScaleCrop>
  <LinksUpToDate>false</LinksUpToDate>
  <CharactersWithSpaces>1427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2019-11-07T07:58:00Z</dcterms:created>
  <dc:creator>pc</dc:creator>
  <cp:lastModifiedBy>小川</cp:lastModifiedBy>
  <dcterms:modified xsi:type="dcterms:W3CDTF">2020-12-01T00:09:12Z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